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026"/>
        <w:gridCol w:w="5442"/>
      </w:tblGrid>
      <w:tr w:rsidR="003037E8" w:rsidRPr="003037E8" w:rsidTr="003037E8">
        <w:trPr>
          <w:jc w:val="center"/>
        </w:trPr>
        <w:tc>
          <w:tcPr>
            <w:tcW w:w="4026" w:type="dxa"/>
          </w:tcPr>
          <w:p w:rsidR="003037E8" w:rsidRPr="003037E8" w:rsidRDefault="003037E8" w:rsidP="00C7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2" w:type="dxa"/>
          </w:tcPr>
          <w:p w:rsidR="003037E8" w:rsidRPr="003037E8" w:rsidRDefault="003037E8" w:rsidP="00A2587C">
            <w:pPr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7E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3037E8" w:rsidRPr="003037E8" w:rsidRDefault="003037E8" w:rsidP="00A2587C">
            <w:pPr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7E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ИРМО</w:t>
            </w:r>
          </w:p>
          <w:p w:rsidR="003037E8" w:rsidRPr="003037E8" w:rsidRDefault="003037E8" w:rsidP="00A2587C">
            <w:pPr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7E8">
              <w:rPr>
                <w:rFonts w:ascii="Times New Roman" w:hAnsi="Times New Roman" w:cs="Times New Roman"/>
                <w:sz w:val="24"/>
                <w:szCs w:val="24"/>
              </w:rPr>
              <w:t xml:space="preserve"> «Бурдаковская НШДС</w:t>
            </w:r>
            <w:r w:rsidRPr="003037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37E8" w:rsidRPr="003037E8" w:rsidRDefault="003037E8" w:rsidP="00A2587C">
            <w:pPr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7E8" w:rsidRPr="003037E8" w:rsidRDefault="003037E8" w:rsidP="00A2587C">
            <w:pPr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7E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Pr="003037E8">
              <w:rPr>
                <w:rFonts w:ascii="Times New Roman" w:hAnsi="Times New Roman" w:cs="Times New Roman"/>
                <w:sz w:val="24"/>
                <w:szCs w:val="24"/>
              </w:rPr>
              <w:t>С. В. Смагина</w:t>
            </w:r>
          </w:p>
          <w:p w:rsidR="003037E8" w:rsidRPr="003037E8" w:rsidRDefault="003037E8" w:rsidP="00A2587C">
            <w:pPr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41E" w:rsidRDefault="00F8641E" w:rsidP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Пед. совет  № ____ от ___________</w:t>
            </w:r>
          </w:p>
          <w:p w:rsidR="00F8641E" w:rsidRDefault="00F8641E" w:rsidP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7E8" w:rsidRPr="003037E8" w:rsidRDefault="003037E8" w:rsidP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_______</w:t>
            </w:r>
            <w:r w:rsidRPr="00303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от____________</w:t>
            </w:r>
          </w:p>
          <w:p w:rsidR="003037E8" w:rsidRPr="003037E8" w:rsidRDefault="003037E8" w:rsidP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37E8" w:rsidRPr="003037E8" w:rsidRDefault="003037E8" w:rsidP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37E8" w:rsidRPr="003037E8" w:rsidRDefault="003037E8" w:rsidP="00A2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46AD" w:rsidRDefault="00BB46AD" w:rsidP="003037E8">
      <w:pPr>
        <w:jc w:val="center"/>
      </w:pPr>
    </w:p>
    <w:p w:rsidR="00F8641E" w:rsidRPr="00F8641E" w:rsidRDefault="00F8641E" w:rsidP="00F86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1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8641E" w:rsidRPr="00F8641E" w:rsidRDefault="00F8641E" w:rsidP="00F86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1E">
        <w:rPr>
          <w:rFonts w:ascii="Times New Roman" w:hAnsi="Times New Roman" w:cs="Times New Roman"/>
          <w:b/>
          <w:sz w:val="24"/>
          <w:szCs w:val="24"/>
        </w:rPr>
        <w:t xml:space="preserve">о </w:t>
      </w:r>
      <w:bookmarkStart w:id="0" w:name="YANDEX_9"/>
      <w:bookmarkEnd w:id="0"/>
      <w:r w:rsidRPr="00F8641E">
        <w:rPr>
          <w:rFonts w:ascii="Times New Roman" w:hAnsi="Times New Roman" w:cs="Times New Roman"/>
          <w:b/>
          <w:sz w:val="24"/>
          <w:szCs w:val="24"/>
        </w:rPr>
        <w:t>безотметочной системе оценивания учащихся 1-х классов</w:t>
      </w:r>
    </w:p>
    <w:p w:rsidR="00F8641E" w:rsidRPr="00F8641E" w:rsidRDefault="00F8641E" w:rsidP="00F8641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1E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 Иркутского районного муниципального образования «Бурдаковская начальная школа – детский сад»</w:t>
      </w:r>
    </w:p>
    <w:p w:rsidR="00F8641E" w:rsidRDefault="00F8641E" w:rsidP="00F8641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41E" w:rsidRPr="00F8641E" w:rsidRDefault="00F8641E" w:rsidP="00F8641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1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1.1. Безотметочное обучение представляет собой обучение, в котором отсутствует пятибалльная форма отметки как форма количественного выражения результата оценочной деятельности.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1.2. Недопустимо использование любой знаковой символики, заменяющей цифровую отметку (звездочки, самолетики, солнышки и т. д.). Допускается лишь словесная объяснительная оценка. Нельзя при неправильном ответе ученика говорить “не думал”, “не старался”, “неверно”. Допускаются реплики: “ты так думаешь”, “это твое мнение”, “давай послушаем других” и т. д. 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1.3. Модернизация содержания образования и организация учебного процесса в начальной школе предусматривает работу с детским интересом и направлена на создание таких условий обучения, которые не допускают появления у первоклассников отчуждения и негативного отношения к учебной жизни.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1.4. Целью введения безотметочного обучения в первом классе является поиск подхода к оцениванию, который позволит устранить негативные моменты в обучении, будет способствовать гуманизации обучения, индивидуализации учебного процесса, повышению учебной мотивации и учебной самостоятельности в обучении.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1.5. Основные принципы безотметочного обучения: </w:t>
      </w:r>
    </w:p>
    <w:p w:rsidR="00F8641E" w:rsidRPr="00F8641E" w:rsidRDefault="00F8641E" w:rsidP="00F8641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дифференцированный подход при осуществлении оценивающих и контролирующих действий; </w:t>
      </w:r>
    </w:p>
    <w:p w:rsidR="00F8641E" w:rsidRPr="00F8641E" w:rsidRDefault="00F8641E" w:rsidP="00F8641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приоритет самооценке (самооценка ученика должна предшествовать оценке учителя); </w:t>
      </w:r>
    </w:p>
    <w:p w:rsidR="00F8641E" w:rsidRPr="00F8641E" w:rsidRDefault="00F8641E" w:rsidP="00F8641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гибкость и вариативность (использование различных процедур и методов изучения результативности обучения); </w:t>
      </w:r>
    </w:p>
    <w:p w:rsidR="00F8641E" w:rsidRPr="00F8641E" w:rsidRDefault="00F8641E" w:rsidP="00F8641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естественность процесса контроля и оценки (контроль и оценка должны проводиться в естественных для учащихся условиях, снижающих стресс и напряжение). 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1.6. Никакому оцениванию не подлежат: </w:t>
      </w:r>
    </w:p>
    <w:p w:rsidR="00F8641E" w:rsidRPr="00F8641E" w:rsidRDefault="00F8641E" w:rsidP="00F8641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темп работы ученика; </w:t>
      </w:r>
    </w:p>
    <w:p w:rsidR="00F8641E" w:rsidRPr="00F8641E" w:rsidRDefault="00F8641E" w:rsidP="00F8641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личностные качества школьников; </w:t>
      </w:r>
    </w:p>
    <w:p w:rsidR="00F8641E" w:rsidRPr="00F8641E" w:rsidRDefault="00F8641E" w:rsidP="00F8641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lastRenderedPageBreak/>
        <w:t xml:space="preserve">своеобразие их психических процессов (особенности памяти, внимания, восприятия и т. д.). 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1.7. Основные виды контроля: </w:t>
      </w:r>
    </w:p>
    <w:p w:rsidR="00F8641E" w:rsidRPr="00F8641E" w:rsidRDefault="00F8641E" w:rsidP="00F8641E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входной контроль, </w:t>
      </w:r>
    </w:p>
    <w:p w:rsidR="00F8641E" w:rsidRPr="00F8641E" w:rsidRDefault="00F8641E" w:rsidP="00F8641E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тематический контроль, </w:t>
      </w:r>
    </w:p>
    <w:p w:rsidR="00F8641E" w:rsidRPr="00F8641E" w:rsidRDefault="00F8641E" w:rsidP="00F8641E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итоговый контроль. 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41E" w:rsidRPr="00F8641E" w:rsidRDefault="00F8641E" w:rsidP="00F8641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1E">
        <w:rPr>
          <w:rFonts w:ascii="Times New Roman" w:hAnsi="Times New Roman" w:cs="Times New Roman"/>
          <w:b/>
          <w:bCs/>
          <w:sz w:val="24"/>
          <w:szCs w:val="24"/>
        </w:rPr>
        <w:t>2. Контроль и оценка развития учащихся.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2.1. Содержательный контроль и оценка учащихся должны быть направлены на выявление индивидуальной динамики развития школьников (от начала учебного года к концу, от года к году) с учетом индивидуальных особенностей и личных успехов учащихся за текущий и предыдущий периоды.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2.2. Основными показателями развития учащихся являются: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сформированность учебно-познавательного интереса;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сформированность основных ценностных ориентиров, которые определяют мотивационно–потребностную основу личности и усвоение нравственных норм поведения;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сформированность общеучебных умений;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способность определять границы своего знания-незнания;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сформированность учебных действий самоконтроля и самооценки как индивидуальных способностей субъекта учебной деятельности;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способность к преобразованию изученных способов действия в соответствии с новыми условиями учебной задачи;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самостоятельность суждений, критичность по отношению к своим и чужим действиям;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способность к согласованным действиям с учетом позиции другого.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2.3. Динамика развития учащихся фиксируется учителем  на основе итоговых проверочны</w:t>
      </w:r>
      <w:r>
        <w:rPr>
          <w:rFonts w:ascii="Times New Roman" w:hAnsi="Times New Roman" w:cs="Times New Roman"/>
          <w:sz w:val="24"/>
          <w:szCs w:val="24"/>
        </w:rPr>
        <w:t xml:space="preserve">х работ и результатов </w:t>
      </w:r>
      <w:r w:rsidRPr="00F8641E">
        <w:rPr>
          <w:rFonts w:ascii="Times New Roman" w:hAnsi="Times New Roman" w:cs="Times New Roman"/>
          <w:sz w:val="24"/>
          <w:szCs w:val="24"/>
        </w:rPr>
        <w:t>педагогической диагностики.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41E" w:rsidRPr="00F8641E" w:rsidRDefault="00F8641E" w:rsidP="00F8641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1E">
        <w:rPr>
          <w:rFonts w:ascii="Times New Roman" w:hAnsi="Times New Roman" w:cs="Times New Roman"/>
          <w:b/>
          <w:sz w:val="24"/>
          <w:szCs w:val="24"/>
        </w:rPr>
        <w:t>3. Контроль и оценка знаний и умений учащихся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3.1. Содержательный контроль и оценка предусматривает выявление индивидуальной динамики усвоения ребенком знаний и умений по учебным предметам и не допускает сравнения его с другими детьми.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3.2. Для отслеживания уровня усвоения знаний и умений используются: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стартовые и итоговые проверочные работы;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текущие проверочные работы;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тестовые диагностические работы;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устный опрос;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проверка сформированности навыков чтения;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Входная работа 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Текущий контроль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</w:t>
      </w:r>
      <w:r w:rsidRPr="00F8641E">
        <w:rPr>
          <w:rFonts w:ascii="Times New Roman" w:hAnsi="Times New Roman" w:cs="Times New Roman"/>
          <w:sz w:val="24"/>
          <w:szCs w:val="24"/>
        </w:rPr>
        <w:lastRenderedPageBreak/>
        <w:t>формируются в процессе обучения.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Тематические проверочные работы проводятся после изучения наиболее значительных тем программы.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Тестовые работы по м</w:t>
      </w:r>
      <w:r>
        <w:rPr>
          <w:rFonts w:ascii="Times New Roman" w:hAnsi="Times New Roman" w:cs="Times New Roman"/>
          <w:sz w:val="24"/>
          <w:szCs w:val="24"/>
        </w:rPr>
        <w:t>атематике, русскому языку</w:t>
      </w:r>
      <w:r w:rsidRPr="00F8641E">
        <w:rPr>
          <w:rFonts w:ascii="Times New Roman" w:hAnsi="Times New Roman" w:cs="Times New Roman"/>
          <w:sz w:val="24"/>
          <w:szCs w:val="24"/>
        </w:rPr>
        <w:t xml:space="preserve"> включают задания, направленные на проверку пооперационного состава действия, которым необходимо овладеть в рамках данной учебной темы. 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Проверка навыков чтения осуществляется не реже одного раза в четверть во всех классах начальной школы.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Итоговые контрольные работы проводятся в конце учебного полугодия, года. 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3.3. Качественная характеристика знаний, умений и навыков составляется на основе содержательной оценки учителя, рефлексивной самооценки ученика.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 3.4. Количественная характеристика знаний, умений и навыков определяется на основе результатов проверочных работ по предмету.</w:t>
      </w:r>
      <w:r w:rsidRPr="00F8641E">
        <w:rPr>
          <w:rFonts w:ascii="Times New Roman" w:hAnsi="Times New Roman" w:cs="Times New Roman"/>
          <w:sz w:val="24"/>
          <w:szCs w:val="24"/>
        </w:rPr>
        <w:br/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3.5. Процентное соотношение оценочных суждений при определении уровня овладения знаниями, умениями и навыками: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рациональный уровень – 85-100%;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допустимый уровень – 70-84 %;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оптимальный уровень – 50-69 %;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– недопустимый уровень – менее 49 %.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3.6. В конце изучения каждой темы подводятся промежуточные итоги усвоения предмета на основе анализа учебных достижений учащихся.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3.7. 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41E" w:rsidRPr="00F8641E" w:rsidRDefault="00F8641E" w:rsidP="00F8641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1E">
        <w:rPr>
          <w:rFonts w:ascii="Times New Roman" w:hAnsi="Times New Roman" w:cs="Times New Roman"/>
          <w:b/>
          <w:bCs/>
          <w:sz w:val="24"/>
          <w:szCs w:val="24"/>
        </w:rPr>
        <w:t>4. Ведение документации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4.1. Учитель: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4.1.1. По каждому предмету составляется календарно-тематическое планирование на год, которое является основой планирования педагогической деятельности учителя.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4.1.2. Классный журнал является главным документом учителя и заполняется соответственно программе. Отметки не выставляются.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4.1.3. Результаты обучения фиксируются в специально разработанных технологических картах (Лист достижений ученика /Карта успешности/Оценочный лист/Тетрадь мониторинга/Сборный портфель), составленных согласно программам по каждому предмету </w:t>
      </w:r>
      <w:hyperlink r:id="rId7" w:history="1">
        <w:r w:rsidRPr="00F8641E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4.1.4.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41E">
        <w:rPr>
          <w:rFonts w:ascii="Times New Roman" w:hAnsi="Times New Roman" w:cs="Times New Roman"/>
          <w:sz w:val="24"/>
          <w:szCs w:val="24"/>
        </w:rPr>
        <w:t>Качество усвоения знаний и умений оценивается следующими видами оценочных суждений: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“+” - понимает, применяет (сформированы умения и навыки);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“/” - различает, запоминает, не всегда воспроизводит;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“-” - не различает, не запоминает, не воспроизводит.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4.1.5. Для коррекции своей работы учитель 1 раз в четверть проводит анализ своей педагогической деятельности на основе анализа учебной деятельности учащихся.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Администрация учреждения</w:t>
      </w:r>
      <w:r w:rsidRPr="00F8641E">
        <w:rPr>
          <w:rFonts w:ascii="Times New Roman" w:hAnsi="Times New Roman" w:cs="Times New Roman"/>
          <w:sz w:val="24"/>
          <w:szCs w:val="24"/>
        </w:rPr>
        <w:t>: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.2.1. В своей деятельности учреждение используе</w:t>
      </w:r>
      <w:r w:rsidRPr="00F8641E">
        <w:rPr>
          <w:rFonts w:ascii="Times New Roman" w:hAnsi="Times New Roman" w:cs="Times New Roman"/>
          <w:sz w:val="24"/>
          <w:szCs w:val="24"/>
        </w:rPr>
        <w:t>т по необходимости все материалы учителей и учащихся для создания целостной карти</w:t>
      </w:r>
      <w:r>
        <w:rPr>
          <w:rFonts w:ascii="Times New Roman" w:hAnsi="Times New Roman" w:cs="Times New Roman"/>
          <w:sz w:val="24"/>
          <w:szCs w:val="24"/>
        </w:rPr>
        <w:t>ны реализации и обучения в учреждении</w:t>
      </w:r>
      <w:r w:rsidRPr="00F8641E">
        <w:rPr>
          <w:rFonts w:ascii="Times New Roman" w:hAnsi="Times New Roman" w:cs="Times New Roman"/>
          <w:sz w:val="24"/>
          <w:szCs w:val="24"/>
        </w:rPr>
        <w:t>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41E" w:rsidRPr="00F8641E" w:rsidRDefault="00F8641E" w:rsidP="00F8641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1E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субъектов контрольно-оценочной деятельности.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5.1. Между учителем, учащимися, родителями учащихся и администрацией школы в рамках безотметочного обучения необходимо строить равноправное сотрудничество.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5.2. Учащийся имеет право на ошибку и время на ее ликвидацию.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5.3. Учитель имеет право: </w:t>
      </w:r>
    </w:p>
    <w:p w:rsidR="00F8641E" w:rsidRPr="00F8641E" w:rsidRDefault="00F8641E" w:rsidP="00F8641E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определять содержание оценочной деятельности в соответствии с тематическим планированием; </w:t>
      </w:r>
    </w:p>
    <w:p w:rsidR="00F8641E" w:rsidRPr="00F8641E" w:rsidRDefault="00F8641E" w:rsidP="00F8641E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оценивать учащихся только относительно их собственных возможностей и достижений. 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5.4. Учитель обязан: </w:t>
      </w:r>
    </w:p>
    <w:p w:rsidR="00F8641E" w:rsidRPr="00F8641E" w:rsidRDefault="00F8641E" w:rsidP="00F8641E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соблюдать правила оценочной безопасности; </w:t>
      </w:r>
    </w:p>
    <w:p w:rsidR="00F8641E" w:rsidRPr="00F8641E" w:rsidRDefault="00F8641E" w:rsidP="00F8641E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вести учет продвижения учащихся; </w:t>
      </w:r>
    </w:p>
    <w:p w:rsidR="00F8641E" w:rsidRPr="00F8641E" w:rsidRDefault="00F8641E" w:rsidP="00F8641E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доводить до сведения родителей достижения и успехи учащихся. 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5.5. Родитель имеет право: </w:t>
      </w:r>
    </w:p>
    <w:p w:rsidR="00F8641E" w:rsidRPr="00F8641E" w:rsidRDefault="00F8641E" w:rsidP="00F8641E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знать о принципах и способах оценивани</w:t>
      </w:r>
      <w:r>
        <w:rPr>
          <w:rFonts w:ascii="Times New Roman" w:hAnsi="Times New Roman" w:cs="Times New Roman"/>
          <w:sz w:val="24"/>
          <w:szCs w:val="24"/>
        </w:rPr>
        <w:t>я первоклассников в данном учреждении</w:t>
      </w:r>
      <w:r w:rsidRPr="00F864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641E" w:rsidRPr="00F8641E" w:rsidRDefault="00F8641E" w:rsidP="00F8641E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на получение достоверной информации об успехах и достижениях своего ребенка; </w:t>
      </w:r>
    </w:p>
    <w:p w:rsidR="00F8641E" w:rsidRPr="00F8641E" w:rsidRDefault="00F8641E" w:rsidP="00F8641E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на индивидуальные консультации с учителем по поводу проблем, трудностей и путей преодоления их у своего ребенка. 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5.6. Родитель обязан: </w:t>
      </w:r>
    </w:p>
    <w:p w:rsidR="00F8641E" w:rsidRPr="00F8641E" w:rsidRDefault="00F8641E" w:rsidP="00F8641E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соблюдать правила оценочной безопасности и Положения безотметочного обучения; </w:t>
      </w:r>
    </w:p>
    <w:p w:rsidR="00F8641E" w:rsidRPr="00F8641E" w:rsidRDefault="00F8641E" w:rsidP="00F8641E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информировать учителя о возможных трудностях и проблемах ребенка, с которыми родитель сталкивается в домашних условиях; </w:t>
      </w:r>
    </w:p>
    <w:p w:rsidR="00F8641E" w:rsidRPr="00F8641E" w:rsidRDefault="00F8641E" w:rsidP="00F8641E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посещать родительские собрания (рефлексии), на которых идет просветительская работа по оказанию помощи в образовании детей. </w:t>
      </w:r>
    </w:p>
    <w:p w:rsidR="00F8641E" w:rsidRPr="00F8641E" w:rsidRDefault="00F8641E" w:rsidP="00F8641E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41E" w:rsidRPr="00F8641E" w:rsidRDefault="00F8641E" w:rsidP="00F8641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1E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6.1. При нарушении основных принципов безотметочного обучения одной из сторон учебно-воспитательного процесса другая сторона имеет право </w:t>
      </w:r>
      <w:r>
        <w:rPr>
          <w:rFonts w:ascii="Times New Roman" w:hAnsi="Times New Roman" w:cs="Times New Roman"/>
          <w:sz w:val="24"/>
          <w:szCs w:val="24"/>
        </w:rPr>
        <w:t>обратиться к администрации учреждения</w:t>
      </w:r>
      <w:r w:rsidRPr="00F8641E">
        <w:rPr>
          <w:rFonts w:ascii="Times New Roman" w:hAnsi="Times New Roman" w:cs="Times New Roman"/>
          <w:sz w:val="24"/>
          <w:szCs w:val="24"/>
        </w:rPr>
        <w:t xml:space="preserve"> с целью защиты своих пра</w:t>
      </w:r>
      <w:r>
        <w:rPr>
          <w:rFonts w:ascii="Times New Roman" w:hAnsi="Times New Roman" w:cs="Times New Roman"/>
          <w:sz w:val="24"/>
          <w:szCs w:val="24"/>
        </w:rPr>
        <w:t xml:space="preserve">в в установленном Уставом учреждения </w:t>
      </w:r>
      <w:r w:rsidRPr="00F8641E">
        <w:rPr>
          <w:rFonts w:ascii="Times New Roman" w:hAnsi="Times New Roman" w:cs="Times New Roman"/>
          <w:sz w:val="24"/>
          <w:szCs w:val="24"/>
        </w:rPr>
        <w:t>порядке.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>6.2. Нарушение правил оценочной безопасности является предметом административного разбирательства и общественного порицания.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41E">
        <w:rPr>
          <w:rFonts w:ascii="Times New Roman" w:hAnsi="Times New Roman" w:cs="Times New Roman"/>
          <w:sz w:val="24"/>
          <w:szCs w:val="24"/>
        </w:rPr>
        <w:t xml:space="preserve">6.3. В случаях, когда родителей не устраивают отдельные положения данного документа, они имеют право </w:t>
      </w:r>
      <w:r>
        <w:rPr>
          <w:rFonts w:ascii="Times New Roman" w:hAnsi="Times New Roman" w:cs="Times New Roman"/>
          <w:sz w:val="24"/>
          <w:szCs w:val="24"/>
        </w:rPr>
        <w:t>перевести ребенка в другое общеобразовательное учреждение</w:t>
      </w:r>
      <w:r w:rsidRPr="00F8641E">
        <w:rPr>
          <w:rFonts w:ascii="Times New Roman" w:hAnsi="Times New Roman" w:cs="Times New Roman"/>
          <w:sz w:val="24"/>
          <w:szCs w:val="24"/>
        </w:rPr>
        <w:t>.</w:t>
      </w:r>
    </w:p>
    <w:p w:rsidR="00F8641E" w:rsidRPr="00F8641E" w:rsidRDefault="00F8641E" w:rsidP="00F864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37E8" w:rsidRPr="003037E8" w:rsidRDefault="003037E8" w:rsidP="00F8641E">
      <w:pPr>
        <w:spacing w:after="0"/>
        <w:jc w:val="center"/>
      </w:pPr>
    </w:p>
    <w:sectPr w:rsidR="003037E8" w:rsidRPr="003037E8" w:rsidSect="00F34645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5E" w:rsidRDefault="00D0675E" w:rsidP="00BB46AD">
      <w:pPr>
        <w:spacing w:after="0" w:line="240" w:lineRule="auto"/>
      </w:pPr>
      <w:r>
        <w:separator/>
      </w:r>
    </w:p>
  </w:endnote>
  <w:endnote w:type="continuationSeparator" w:id="1">
    <w:p w:rsidR="00D0675E" w:rsidRDefault="00D0675E" w:rsidP="00BB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B3" w:rsidRDefault="00FF7436">
    <w:pPr>
      <w:pStyle w:val="a3"/>
      <w:jc w:val="right"/>
    </w:pPr>
    <w:r>
      <w:fldChar w:fldCharType="begin"/>
    </w:r>
    <w:r w:rsidR="003037E8">
      <w:instrText xml:space="preserve"> PAGE   \* MERGEFORMAT </w:instrText>
    </w:r>
    <w:r>
      <w:fldChar w:fldCharType="separate"/>
    </w:r>
    <w:r w:rsidR="00C75229">
      <w:rPr>
        <w:noProof/>
      </w:rPr>
      <w:t>4</w:t>
    </w:r>
    <w:r>
      <w:fldChar w:fldCharType="end"/>
    </w:r>
  </w:p>
  <w:p w:rsidR="004271B3" w:rsidRDefault="00D067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5E" w:rsidRDefault="00D0675E" w:rsidP="00BB46AD">
      <w:pPr>
        <w:spacing w:after="0" w:line="240" w:lineRule="auto"/>
      </w:pPr>
      <w:r>
        <w:separator/>
      </w:r>
    </w:p>
  </w:footnote>
  <w:footnote w:type="continuationSeparator" w:id="1">
    <w:p w:rsidR="00D0675E" w:rsidRDefault="00D0675E" w:rsidP="00BB4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071"/>
    <w:multiLevelType w:val="multilevel"/>
    <w:tmpl w:val="088A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F2F8B"/>
    <w:multiLevelType w:val="multilevel"/>
    <w:tmpl w:val="51B4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564D9"/>
    <w:multiLevelType w:val="multilevel"/>
    <w:tmpl w:val="407C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577EEA"/>
    <w:multiLevelType w:val="multilevel"/>
    <w:tmpl w:val="5E6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66E5C"/>
    <w:multiLevelType w:val="multilevel"/>
    <w:tmpl w:val="1A0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26FA4"/>
    <w:multiLevelType w:val="multilevel"/>
    <w:tmpl w:val="713A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1436E"/>
    <w:multiLevelType w:val="multilevel"/>
    <w:tmpl w:val="3B5A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62F55"/>
    <w:multiLevelType w:val="multilevel"/>
    <w:tmpl w:val="F298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77E26"/>
    <w:multiLevelType w:val="hybridMultilevel"/>
    <w:tmpl w:val="FE523BE8"/>
    <w:lvl w:ilvl="0" w:tplc="F892A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7E8"/>
    <w:rsid w:val="003037E8"/>
    <w:rsid w:val="006C1B06"/>
    <w:rsid w:val="00BB46AD"/>
    <w:rsid w:val="00C75229"/>
    <w:rsid w:val="00D0675E"/>
    <w:rsid w:val="00F8641E"/>
    <w:rsid w:val="00F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037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0701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2016-02-24T10:34:00Z</cp:lastPrinted>
  <dcterms:created xsi:type="dcterms:W3CDTF">2016-02-13T09:49:00Z</dcterms:created>
  <dcterms:modified xsi:type="dcterms:W3CDTF">2016-02-24T10:36:00Z</dcterms:modified>
</cp:coreProperties>
</file>